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77777777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see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DE47EE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DE47EE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DE47EE" w:rsidRDefault="00DE47EE" w:rsidP="008D69DA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DE47EE" w:rsidRDefault="00DE47EE" w:rsidP="008D69DA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DE47EE" w:rsidRDefault="00DE47EE" w:rsidP="001940BA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DE47EE" w:rsidRDefault="00DE47EE" w:rsidP="00DE47EE">
            <w:pPr>
              <w:pStyle w:val="ListBullet"/>
            </w:pPr>
            <w:r>
              <w:t>Houston</w:t>
            </w:r>
          </w:p>
          <w:p w14:paraId="766B66E9" w14:textId="77777777" w:rsidR="00DE47EE" w:rsidRDefault="00DE47EE" w:rsidP="00DE47EE">
            <w:pPr>
              <w:pStyle w:val="ListBullet"/>
            </w:pPr>
            <w:r>
              <w:t>Olmsted</w:t>
            </w:r>
          </w:p>
          <w:p w14:paraId="42CFE33B" w14:textId="1157EBAA" w:rsidR="00DE47EE" w:rsidRDefault="00DE47EE" w:rsidP="00DE47EE">
            <w:pPr>
              <w:pStyle w:val="ListBullet"/>
            </w:pPr>
            <w:r>
              <w:t>St. Louis</w:t>
            </w:r>
          </w:p>
        </w:tc>
      </w:tr>
      <w:tr w:rsidR="001940BA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1940BA" w:rsidRDefault="001940BA" w:rsidP="008D69DA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1940BA" w:rsidRDefault="00DE47EE" w:rsidP="008D69DA">
            <w:pPr>
              <w:pStyle w:val="bodyContent"/>
            </w:pPr>
            <w:hyperlink r:id="rId30" w:history="1">
              <w:r w:rsidR="001940B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1940BA" w:rsidRDefault="001940BA" w:rsidP="001940BA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1940BA" w:rsidRDefault="001940BA" w:rsidP="001940BA">
            <w:pPr>
              <w:pStyle w:val="ListBullet"/>
            </w:pPr>
            <w:r>
              <w:t>Benton</w:t>
            </w:r>
          </w:p>
          <w:p w14:paraId="739E737C" w14:textId="77777777" w:rsidR="001940BA" w:rsidRDefault="001940BA" w:rsidP="001940BA">
            <w:pPr>
              <w:pStyle w:val="ListBullet"/>
            </w:pPr>
            <w:r>
              <w:t>Polk</w:t>
            </w:r>
          </w:p>
          <w:p w14:paraId="12E49BA2" w14:textId="6D235CDC" w:rsidR="001940BA" w:rsidRDefault="001940BA" w:rsidP="001940BA">
            <w:pPr>
              <w:pStyle w:val="ListBullet"/>
            </w:pPr>
            <w:r>
              <w:t>Sherburne</w:t>
            </w:r>
          </w:p>
        </w:tc>
      </w:tr>
      <w:tr w:rsidR="00A4231E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A4231E" w:rsidRDefault="00A4231E" w:rsidP="008D69DA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A4231E" w:rsidRDefault="00DE47EE" w:rsidP="008D69DA">
            <w:pPr>
              <w:pStyle w:val="bodyContent"/>
            </w:pPr>
            <w:hyperlink r:id="rId31" w:history="1">
              <w:r w:rsidR="00A4231E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A4231E" w:rsidRDefault="00A4231E" w:rsidP="005B7991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5B7991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5B7991" w:rsidRDefault="005B7991" w:rsidP="008D69DA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5B7991" w:rsidRDefault="00DE47EE" w:rsidP="008D69DA">
            <w:pPr>
              <w:pStyle w:val="bodyContent"/>
            </w:pPr>
            <w:hyperlink r:id="rId32" w:history="1">
              <w:r w:rsidR="005B799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5B7991" w:rsidRDefault="005B7991" w:rsidP="005B7991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5B7991" w:rsidRDefault="005B7991" w:rsidP="005B7991">
            <w:pPr>
              <w:pStyle w:val="ListBullet"/>
            </w:pPr>
            <w:r w:rsidRPr="005B7991">
              <w:t>Kandiyohi</w:t>
            </w:r>
          </w:p>
          <w:p w14:paraId="66E113BD" w14:textId="77777777" w:rsidR="005B7991" w:rsidRDefault="005B7991" w:rsidP="005B7991">
            <w:pPr>
              <w:pStyle w:val="ListBullet"/>
            </w:pPr>
            <w:r>
              <w:t>Lake</w:t>
            </w:r>
          </w:p>
          <w:p w14:paraId="45D01CF4" w14:textId="14252EFF" w:rsidR="005B7991" w:rsidRDefault="005B7991" w:rsidP="005B7991">
            <w:pPr>
              <w:pStyle w:val="ListBullet"/>
            </w:pPr>
            <w:r>
              <w:t>Yellow Medicine</w:t>
            </w:r>
          </w:p>
        </w:tc>
      </w:tr>
      <w:tr w:rsidR="00E058D2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E058D2" w:rsidRDefault="00E058D2" w:rsidP="008D69DA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E058D2" w:rsidRDefault="00DE47EE" w:rsidP="008D69DA">
            <w:pPr>
              <w:pStyle w:val="bodyContent"/>
            </w:pPr>
            <w:hyperlink r:id="rId33" w:history="1">
              <w:r w:rsidR="00E058D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E058D2" w:rsidRDefault="00E058D2" w:rsidP="007C294E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E058D2" w:rsidRDefault="00E058D2" w:rsidP="00E058D2">
            <w:pPr>
              <w:pStyle w:val="ListBullet"/>
            </w:pPr>
            <w:r>
              <w:t>Hennepin</w:t>
            </w:r>
          </w:p>
          <w:p w14:paraId="353860DF" w14:textId="02D52EA0" w:rsidR="00E058D2" w:rsidRDefault="00E058D2" w:rsidP="00E058D2">
            <w:pPr>
              <w:pStyle w:val="ListBullet"/>
            </w:pPr>
            <w:r>
              <w:t>Todd</w:t>
            </w:r>
          </w:p>
        </w:tc>
      </w:tr>
      <w:tr w:rsidR="007C294E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7C294E" w:rsidRDefault="007C294E" w:rsidP="008D69DA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7C294E" w:rsidRDefault="00DE47EE" w:rsidP="008D69DA">
            <w:pPr>
              <w:pStyle w:val="bodyContent"/>
            </w:pPr>
            <w:hyperlink r:id="rId34" w:history="1">
              <w:r w:rsidR="007C294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7C294E" w:rsidRDefault="007C294E" w:rsidP="007C294E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7C294E" w:rsidRDefault="007C294E" w:rsidP="007C294E">
            <w:pPr>
              <w:pStyle w:val="ListBullet"/>
            </w:pPr>
            <w:r>
              <w:t>Chisago</w:t>
            </w:r>
          </w:p>
          <w:p w14:paraId="54EB7A7D" w14:textId="37BDFB48" w:rsidR="007C294E" w:rsidRDefault="007C294E" w:rsidP="007C294E">
            <w:pPr>
              <w:pStyle w:val="ListBullet"/>
            </w:pPr>
            <w:r>
              <w:t>Meeker</w:t>
            </w:r>
          </w:p>
        </w:tc>
      </w:tr>
      <w:tr w:rsidR="00890E95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890E95" w:rsidRDefault="00890E95" w:rsidP="008D69DA">
            <w:pPr>
              <w:pStyle w:val="bodyContent"/>
            </w:pPr>
            <w:r>
              <w:lastRenderedPageBreak/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890E95" w:rsidRDefault="00DE47EE" w:rsidP="008D69DA">
            <w:pPr>
              <w:pStyle w:val="bodyContent"/>
            </w:pPr>
            <w:hyperlink r:id="rId35" w:history="1">
              <w:r w:rsidR="00890E95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890E95" w:rsidRDefault="00890E95" w:rsidP="008D69DA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890E95" w:rsidRDefault="00890E95" w:rsidP="00890E95">
            <w:pPr>
              <w:pStyle w:val="ListBullet"/>
            </w:pPr>
            <w:r>
              <w:t>Becker</w:t>
            </w:r>
          </w:p>
          <w:p w14:paraId="1151D47E" w14:textId="77777777" w:rsidR="00890E95" w:rsidRDefault="00890E95" w:rsidP="00890E95">
            <w:pPr>
              <w:pStyle w:val="ListBullet"/>
            </w:pPr>
            <w:r>
              <w:t>Ramsey</w:t>
            </w:r>
          </w:p>
          <w:p w14:paraId="3D4268C0" w14:textId="332BC1DC" w:rsidR="00890E95" w:rsidRDefault="00890E95" w:rsidP="00890E95">
            <w:pPr>
              <w:pStyle w:val="ListBullet"/>
            </w:pPr>
            <w:r>
              <w:t>Watonwan</w:t>
            </w:r>
          </w:p>
        </w:tc>
      </w:tr>
      <w:tr w:rsidR="00AC3491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AC3491" w:rsidRDefault="00AC3491" w:rsidP="008D69DA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AC3491" w:rsidRDefault="00DE47EE" w:rsidP="008D69DA">
            <w:pPr>
              <w:pStyle w:val="bodyContent"/>
            </w:pPr>
            <w:hyperlink r:id="rId36" w:history="1">
              <w:r w:rsidR="00AC3491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AC3491" w:rsidRDefault="00AC3491" w:rsidP="008D69DA">
            <w:pPr>
              <w:pStyle w:val="bodyContent"/>
            </w:pPr>
            <w:r>
              <w:t>Added new mileage rates, effective Jan. 1, 2023</w:t>
            </w:r>
          </w:p>
        </w:tc>
      </w:tr>
      <w:tr w:rsidR="00E80E36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E80E36" w:rsidRDefault="00DE47EE" w:rsidP="008D69DA">
            <w:pPr>
              <w:pStyle w:val="bodyContent"/>
            </w:pPr>
            <w:hyperlink r:id="rId37" w:history="1">
              <w:r w:rsidR="00E80E36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E80E36" w:rsidRDefault="00E80E36" w:rsidP="008D69DA">
            <w:pPr>
              <w:pStyle w:val="bodyContent"/>
            </w:pPr>
            <w:r>
              <w:t xml:space="preserve">Added a link to the new page, </w:t>
            </w:r>
            <w:hyperlink r:id="rId38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E80E36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E80E36" w:rsidRDefault="00DE47EE" w:rsidP="008D69DA">
            <w:pPr>
              <w:pStyle w:val="bodyContent"/>
            </w:pPr>
            <w:hyperlink r:id="rId39" w:history="1">
              <w:r w:rsidR="00E80E36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E80E36" w:rsidRDefault="00E80E36" w:rsidP="008D69DA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1F61B2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1F61B2" w:rsidRDefault="001F61B2" w:rsidP="008D69DA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1F61B2" w:rsidRDefault="00DE47EE" w:rsidP="008D69DA">
            <w:pPr>
              <w:pStyle w:val="bodyContent"/>
            </w:pPr>
            <w:hyperlink r:id="rId40" w:history="1">
              <w:r w:rsidR="001F61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1F61B2" w:rsidRDefault="001F61B2" w:rsidP="008D69DA">
            <w:pPr>
              <w:pStyle w:val="bodyContent"/>
            </w:pPr>
            <w:r>
              <w:t>Updated information for Meeker County</w:t>
            </w:r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DE47EE" w:rsidP="008D69DA">
            <w:pPr>
              <w:pStyle w:val="bodyContent"/>
            </w:pPr>
            <w:hyperlink r:id="rId41" w:history="1">
              <w:r w:rsidR="008D69D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DE47EE" w:rsidP="008D69DA">
            <w:pPr>
              <w:pStyle w:val="bodyContent"/>
            </w:pPr>
            <w:hyperlink r:id="rId42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DE47EE" w:rsidP="008D69DA">
            <w:pPr>
              <w:pStyle w:val="bodyContent"/>
            </w:pPr>
            <w:hyperlink r:id="rId43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DE47EE" w:rsidP="008D69DA">
            <w:pPr>
              <w:pStyle w:val="bodyContent"/>
            </w:pPr>
            <w:hyperlink r:id="rId4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DE47EE" w:rsidP="008D69DA">
            <w:pPr>
              <w:pStyle w:val="bodyContent"/>
              <w:rPr>
                <w:rStyle w:val="Hyperlink"/>
              </w:rPr>
            </w:pPr>
            <w:hyperlink r:id="rId45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t>New page</w:t>
            </w:r>
          </w:p>
          <w:p w14:paraId="13E178C4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46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DE47EE" w:rsidP="008D69DA">
            <w:pPr>
              <w:pStyle w:val="bodyContent"/>
              <w:rPr>
                <w:rStyle w:val="Hyperlink"/>
              </w:rPr>
            </w:pPr>
            <w:hyperlink r:id="rId47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DE47EE" w:rsidP="008D69DA">
            <w:pPr>
              <w:pStyle w:val="bodyContent"/>
            </w:pPr>
            <w:hyperlink r:id="rId48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4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lastRenderedPageBreak/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lastRenderedPageBreak/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lastRenderedPageBreak/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75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77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 xml:space="preserve">Clarified that when lead agencies calculate a rate for a service with a start date of Jan. 1, 2020, or </w:t>
            </w:r>
            <w:r>
              <w:lastRenderedPageBreak/>
              <w:t>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86" w:history="1">
              <w:r w:rsidR="00173B5E" w:rsidRPr="00020622">
                <w:rPr>
                  <w:rStyle w:val="Hyperlink"/>
                </w:rPr>
                <w:t xml:space="preserve">Community residential services: Quick reference guide on </w:t>
              </w:r>
              <w:r w:rsidR="00173B5E" w:rsidRPr="00020622">
                <w:rPr>
                  <w:rStyle w:val="Hyperlink"/>
                </w:rPr>
                <w:lastRenderedPageBreak/>
                <w:t>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lastRenderedPageBreak/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88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91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DE47EE" w:rsidP="008D69DA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173B5E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77777777" w:rsidR="00173B5E" w:rsidRDefault="00173B5E" w:rsidP="008D69DA">
            <w:pPr>
              <w:pStyle w:val="bodyContent"/>
            </w:pPr>
            <w:r>
              <w:t xml:space="preserve">For more information, see </w:t>
            </w:r>
            <w:hyperlink r:id="rId100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lastRenderedPageBreak/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t xml:space="preserve">Updated page title to distinguish between </w:t>
            </w:r>
            <w:hyperlink r:id="rId113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17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18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19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lastRenderedPageBreak/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20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21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22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lastRenderedPageBreak/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23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2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2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2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27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128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29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DE47EE" w:rsidP="008D69DA">
            <w:pPr>
              <w:pStyle w:val="bodyContent"/>
              <w:rPr>
                <w:rStyle w:val="Hyperlink"/>
              </w:rPr>
            </w:pPr>
            <w:hyperlink r:id="rId130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294E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A01B4D"/>
    <w:rsid w:val="00A104F0"/>
    <w:rsid w:val="00A33C89"/>
    <w:rsid w:val="00A4231E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802AA"/>
    <w:rsid w:val="00E80E36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290868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16_182196','')" TargetMode="External"/><Relationship Id="rId47" Type="http://schemas.openxmlformats.org/officeDocument/2006/relationships/hyperlink" Target="javascript:link('dhs16_182184','')" TargetMode="External"/><Relationship Id="rId63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16_182183','')" TargetMode="External"/><Relationship Id="rId89" Type="http://schemas.openxmlformats.org/officeDocument/2006/relationships/hyperlink" Target="javascript:link('DHS16_182195','')" TargetMode="External"/><Relationship Id="rId112" Type="http://schemas.openxmlformats.org/officeDocument/2006/relationships/hyperlink" Target="javascript:link('DHS-286852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16_182186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16_182182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16_182185','')" TargetMode="External"/><Relationship Id="rId128" Type="http://schemas.openxmlformats.org/officeDocument/2006/relationships/hyperlink" Target="javascript:link('DHS-316568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-290868','')" TargetMode="External"/><Relationship Id="rId95" Type="http://schemas.openxmlformats.org/officeDocument/2006/relationships/hyperlink" Target="javascript:link('dhs16_182178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16_182186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8461','')" TargetMode="External"/><Relationship Id="rId118" Type="http://schemas.openxmlformats.org/officeDocument/2006/relationships/hyperlink" Target="javascript:link('dhs16_182195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16_182184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MNDHS-061577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16_189447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27070','unit_breakdown')" TargetMode="External"/><Relationship Id="rId91" Type="http://schemas.openxmlformats.org/officeDocument/2006/relationships/hyperlink" Target="javascript:link('dhs16_182185','mapcy')" TargetMode="External"/><Relationship Id="rId96" Type="http://schemas.openxmlformats.org/officeDocument/2006/relationships/hyperlink" Target="javascript:link('dhs16_182186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-318461','')" TargetMode="External"/><Relationship Id="rId119" Type="http://schemas.openxmlformats.org/officeDocument/2006/relationships/hyperlink" Target="javascript:link('dhs16_182182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16_182184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16_182185','')" TargetMode="External"/><Relationship Id="rId86" Type="http://schemas.openxmlformats.org/officeDocument/2006/relationships/hyperlink" Target="javascript:link('DHS-286852','')" TargetMode="External"/><Relationship Id="rId130" Type="http://schemas.openxmlformats.org/officeDocument/2006/relationships/hyperlink" Target="javascript:link('DHS16_182196','')" TargetMode="Externa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MNDHS-061577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96615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16_182183','')" TargetMode="External"/><Relationship Id="rId125" Type="http://schemas.openxmlformats.org/officeDocument/2006/relationships/hyperlink" Target="javascript:link('DHS-31728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16_18219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39044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16_189447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fontTable" Target="fontTable.xm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16_182182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16_182184','')" TargetMode="External"/><Relationship Id="rId77" Type="http://schemas.openxmlformats.org/officeDocument/2006/relationships/hyperlink" Target="javascript:link('dhs16_182181','')" TargetMode="External"/><Relationship Id="rId100" Type="http://schemas.openxmlformats.org/officeDocument/2006/relationships/hyperlink" Target="https://mn.gov/dhs/partners-and-providers/news-initiatives-reports-workgroups/long-term-services-and-supports/waiver-reimagine/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-31728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16_182196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16_182181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-339124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16_196615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16_182181','')" TargetMode="External"/><Relationship Id="rId88" Type="http://schemas.openxmlformats.org/officeDocument/2006/relationships/hyperlink" Target="javascript:link('DHS-327070','remote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16_182196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16_182186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16_182196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28793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2199','')" TargetMode="External"/><Relationship Id="rId99" Type="http://schemas.openxmlformats.org/officeDocument/2006/relationships/hyperlink" Target="javascript:link('DHS-327996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16_182184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http://schemas.microsoft.com/office/2006/documentManagement/types"/>
    <ds:schemaRef ds:uri="0cdeeaad-74a8-4021-893f-c7b31297a1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2363</Words>
  <Characters>21145</Characters>
  <Application>Microsoft Office Word</Application>
  <DocSecurity>0</DocSecurity>
  <Lines>176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2023-06-02T16:33:00Z</dcterms:created>
  <dcterms:modified xsi:type="dcterms:W3CDTF">2023-06-02T16:33:00Z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